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3A1" w:rsidRPr="00A74E43" w:rsidRDefault="008513A1" w:rsidP="0031494F">
      <w:pPr>
        <w:rPr>
          <w:b/>
        </w:rPr>
      </w:pPr>
      <w:r w:rsidRPr="00A74E43">
        <w:rPr>
          <w:b/>
        </w:rPr>
        <w:t>Weather information on heavy rain, thunder and gust</w:t>
      </w:r>
      <w:r w:rsidR="008D2789" w:rsidRPr="00A74E43">
        <w:rPr>
          <w:b/>
        </w:rPr>
        <w:t>s</w:t>
      </w:r>
      <w:r w:rsidRPr="00A74E43">
        <w:rPr>
          <w:b/>
        </w:rPr>
        <w:t xml:space="preserve"> of wind</w:t>
      </w:r>
      <w:r w:rsidR="00FF1F9E" w:rsidRPr="00A74E43">
        <w:rPr>
          <w:b/>
        </w:rPr>
        <w:t xml:space="preserve"> at </w:t>
      </w:r>
      <w:r w:rsidR="00C879FE" w:rsidRPr="00A74E43">
        <w:rPr>
          <w:b/>
        </w:rPr>
        <w:t>11:06 am</w:t>
      </w:r>
      <w:r w:rsidR="00FF1F9E" w:rsidRPr="00A74E43">
        <w:rPr>
          <w:b/>
        </w:rPr>
        <w:t xml:space="preserve"> on </w:t>
      </w:r>
      <w:r w:rsidR="008D2789" w:rsidRPr="00A74E43">
        <w:rPr>
          <w:b/>
        </w:rPr>
        <w:t xml:space="preserve">July 5, </w:t>
      </w:r>
      <w:r w:rsidR="00C879FE" w:rsidRPr="00A74E43">
        <w:rPr>
          <w:b/>
        </w:rPr>
        <w:t>2018</w:t>
      </w:r>
      <w:r w:rsidRPr="00A74E43">
        <w:rPr>
          <w:b/>
        </w:rPr>
        <w:t xml:space="preserve"> </w:t>
      </w:r>
      <w:r w:rsidR="009F6F57" w:rsidRPr="00A74E43">
        <w:rPr>
          <w:b/>
        </w:rPr>
        <w:t xml:space="preserve">reported by Japan </w:t>
      </w:r>
      <w:r w:rsidRPr="00A74E43">
        <w:rPr>
          <w:b/>
        </w:rPr>
        <w:t>Meteorological Agency</w:t>
      </w:r>
    </w:p>
    <w:p w:rsidR="0031494F" w:rsidRDefault="0031494F" w:rsidP="0031494F">
      <w:r>
        <w:t xml:space="preserve"> </w:t>
      </w:r>
    </w:p>
    <w:p w:rsidR="00500878" w:rsidRPr="00FF1F9E" w:rsidRDefault="00500878" w:rsidP="0031494F">
      <w:pPr>
        <w:rPr>
          <w:u w:val="single"/>
        </w:rPr>
      </w:pPr>
      <w:r w:rsidRPr="00FF1F9E">
        <w:rPr>
          <w:u w:val="single"/>
        </w:rPr>
        <w:t>Meteorological Agency</w:t>
      </w:r>
      <w:r w:rsidR="009F6F57" w:rsidRPr="00FF1F9E">
        <w:rPr>
          <w:u w:val="single"/>
        </w:rPr>
        <w:t xml:space="preserve"> reported that </w:t>
      </w:r>
      <w:r w:rsidR="004651E5" w:rsidRPr="00FF1F9E">
        <w:rPr>
          <w:u w:val="single"/>
        </w:rPr>
        <w:t xml:space="preserve">heavy rain </w:t>
      </w:r>
      <w:r w:rsidR="00FF1F9E" w:rsidRPr="00FF1F9E">
        <w:rPr>
          <w:u w:val="single"/>
        </w:rPr>
        <w:t>made</w:t>
      </w:r>
      <w:r w:rsidR="009F6F57" w:rsidRPr="00FF1F9E">
        <w:rPr>
          <w:u w:val="single"/>
        </w:rPr>
        <w:t xml:space="preserve"> some ground unstable </w:t>
      </w:r>
      <w:r w:rsidR="004651E5" w:rsidRPr="00FF1F9E">
        <w:rPr>
          <w:u w:val="single"/>
        </w:rPr>
        <w:t xml:space="preserve">from </w:t>
      </w:r>
      <w:r w:rsidR="009F6F57" w:rsidRPr="00FF1F9E">
        <w:rPr>
          <w:u w:val="single"/>
        </w:rPr>
        <w:t>E</w:t>
      </w:r>
      <w:r w:rsidR="004651E5" w:rsidRPr="00FF1F9E">
        <w:rPr>
          <w:u w:val="single"/>
        </w:rPr>
        <w:t>ast</w:t>
      </w:r>
      <w:r w:rsidR="00387F82" w:rsidRPr="00FF1F9E">
        <w:rPr>
          <w:u w:val="single"/>
        </w:rPr>
        <w:t>ern</w:t>
      </w:r>
      <w:r w:rsidR="004651E5" w:rsidRPr="00FF1F9E">
        <w:rPr>
          <w:u w:val="single"/>
        </w:rPr>
        <w:t xml:space="preserve"> to </w:t>
      </w:r>
      <w:r w:rsidR="009F6F57" w:rsidRPr="00FF1F9E">
        <w:rPr>
          <w:u w:val="single"/>
        </w:rPr>
        <w:t>W</w:t>
      </w:r>
      <w:r w:rsidR="00387F82" w:rsidRPr="00FF1F9E">
        <w:rPr>
          <w:u w:val="single"/>
        </w:rPr>
        <w:t xml:space="preserve">estern </w:t>
      </w:r>
      <w:r w:rsidR="009F6F57" w:rsidRPr="00FF1F9E">
        <w:rPr>
          <w:u w:val="single"/>
        </w:rPr>
        <w:t xml:space="preserve">Japan, and forecasted </w:t>
      </w:r>
      <w:r w:rsidRPr="00FF1F9E">
        <w:rPr>
          <w:u w:val="single"/>
        </w:rPr>
        <w:t>heavy rain</w:t>
      </w:r>
      <w:r w:rsidR="009F6F57" w:rsidRPr="00FF1F9E">
        <w:rPr>
          <w:u w:val="single"/>
        </w:rPr>
        <w:t xml:space="preserve"> with</w:t>
      </w:r>
      <w:r w:rsidR="00105534" w:rsidRPr="00FF1F9E">
        <w:rPr>
          <w:u w:val="single"/>
        </w:rPr>
        <w:t xml:space="preserve"> thunder and rainstorm in wide areas of </w:t>
      </w:r>
      <w:r w:rsidR="005A514B" w:rsidRPr="00FF1F9E">
        <w:rPr>
          <w:u w:val="single"/>
        </w:rPr>
        <w:t>Japan</w:t>
      </w:r>
      <w:r w:rsidR="009F6F57" w:rsidRPr="00FF1F9E">
        <w:rPr>
          <w:u w:val="single"/>
        </w:rPr>
        <w:t xml:space="preserve"> until July 8</w:t>
      </w:r>
      <w:r w:rsidRPr="00FF1F9E">
        <w:rPr>
          <w:u w:val="single"/>
        </w:rPr>
        <w:t>.</w:t>
      </w:r>
    </w:p>
    <w:p w:rsidR="00500878" w:rsidRPr="00FF1F9E" w:rsidRDefault="00D61C48" w:rsidP="0031494F">
      <w:r w:rsidRPr="00FF1F9E">
        <w:t>Please be</w:t>
      </w:r>
      <w:r w:rsidR="009F6F57" w:rsidRPr="00FF1F9E">
        <w:t xml:space="preserve"> alerted</w:t>
      </w:r>
      <w:r w:rsidRPr="00FF1F9E">
        <w:t xml:space="preserve"> of </w:t>
      </w:r>
      <w:r w:rsidR="009F6F57" w:rsidRPr="00FF1F9E">
        <w:t xml:space="preserve">possible </w:t>
      </w:r>
      <w:r w:rsidRPr="00FF1F9E">
        <w:t>landslide disaster</w:t>
      </w:r>
      <w:r w:rsidR="009F6F57" w:rsidRPr="00FF1F9E">
        <w:t xml:space="preserve">. Please keep away from steep </w:t>
      </w:r>
      <w:r w:rsidRPr="00FF1F9E">
        <w:t>moun</w:t>
      </w:r>
      <w:r w:rsidR="00FF1F9E" w:rsidRPr="00FF1F9E">
        <w:t xml:space="preserve">tains and cliffs. </w:t>
      </w:r>
      <w:r w:rsidR="00500878" w:rsidRPr="00FF1F9E">
        <w:t>Also</w:t>
      </w:r>
      <w:r w:rsidR="00FF1F9E" w:rsidRPr="00FF1F9E">
        <w:t>,</w:t>
      </w:r>
      <w:r w:rsidR="00500878" w:rsidRPr="00FF1F9E">
        <w:t xml:space="preserve"> watch out</w:t>
      </w:r>
      <w:r w:rsidR="00EF772B" w:rsidRPr="00FF1F9E">
        <w:t xml:space="preserve"> </w:t>
      </w:r>
      <w:r w:rsidR="009F6F57" w:rsidRPr="00FF1F9E">
        <w:t xml:space="preserve">for </w:t>
      </w:r>
      <w:r w:rsidR="00EF772B" w:rsidRPr="00FF1F9E">
        <w:t>inundation of</w:t>
      </w:r>
      <w:r w:rsidR="00500878" w:rsidRPr="00FF1F9E">
        <w:t xml:space="preserve"> low </w:t>
      </w:r>
      <w:r w:rsidR="009F6F57" w:rsidRPr="00FF1F9E">
        <w:t>land</w:t>
      </w:r>
      <w:r w:rsidR="00A434B6" w:rsidRPr="00FF1F9E">
        <w:t xml:space="preserve">, river rises and floods, </w:t>
      </w:r>
      <w:r w:rsidR="009F6F57" w:rsidRPr="00FF1F9E">
        <w:t xml:space="preserve">lightning, and </w:t>
      </w:r>
      <w:r w:rsidR="00500878" w:rsidRPr="00FF1F9E">
        <w:t xml:space="preserve">gusts </w:t>
      </w:r>
      <w:r w:rsidR="009F6F57" w:rsidRPr="00FF1F9E">
        <w:t xml:space="preserve">of wind </w:t>
      </w:r>
      <w:r w:rsidR="00500878" w:rsidRPr="00FF1F9E">
        <w:t>such as tornadoes.</w:t>
      </w:r>
    </w:p>
    <w:p w:rsidR="00500878" w:rsidRPr="00FF1F9E" w:rsidRDefault="00EF772B" w:rsidP="0031494F">
      <w:r w:rsidRPr="00FF1F9E">
        <w:t>Railway</w:t>
      </w:r>
      <w:r w:rsidR="00706784" w:rsidRPr="00FF1F9E">
        <w:t xml:space="preserve"> service </w:t>
      </w:r>
      <w:r w:rsidRPr="00FF1F9E">
        <w:t>may</w:t>
      </w:r>
      <w:r w:rsidR="00706784" w:rsidRPr="00FF1F9E">
        <w:t xml:space="preserve"> be suspended</w:t>
      </w:r>
      <w:r w:rsidR="00500878" w:rsidRPr="00FF1F9E">
        <w:t xml:space="preserve"> </w:t>
      </w:r>
      <w:r w:rsidR="00706784" w:rsidRPr="00FF1F9E">
        <w:t xml:space="preserve">in </w:t>
      </w:r>
      <w:r w:rsidR="009F6F57" w:rsidRPr="00FF1F9E">
        <w:t>Metropolitan</w:t>
      </w:r>
      <w:r w:rsidR="00706784" w:rsidRPr="00FF1F9E">
        <w:t xml:space="preserve"> and </w:t>
      </w:r>
      <w:r w:rsidR="00500878" w:rsidRPr="00FF1F9E">
        <w:t xml:space="preserve">Kansai </w:t>
      </w:r>
      <w:r w:rsidR="00CC5F2B">
        <w:t>A</w:t>
      </w:r>
      <w:r w:rsidR="00500878" w:rsidRPr="00FF1F9E">
        <w:t>rea</w:t>
      </w:r>
      <w:r w:rsidR="00706784" w:rsidRPr="00FF1F9E">
        <w:t xml:space="preserve">s from the morning </w:t>
      </w:r>
      <w:r w:rsidR="00706784">
        <w:t>on July 6</w:t>
      </w:r>
      <w:r w:rsidR="009F6F57">
        <w:t>.</w:t>
      </w:r>
      <w:r w:rsidR="00500878" w:rsidRPr="00FF1F9E">
        <w:t xml:space="preserve"> </w:t>
      </w:r>
      <w:r w:rsidR="009F6F57" w:rsidRPr="00FF1F9E">
        <w:t>Please stay home</w:t>
      </w:r>
      <w:r w:rsidR="00500878" w:rsidRPr="00FF1F9E">
        <w:t>.</w:t>
      </w:r>
    </w:p>
    <w:p w:rsidR="0031494F" w:rsidRDefault="0031494F" w:rsidP="0031494F">
      <w:r>
        <w:t xml:space="preserve"> </w:t>
      </w:r>
    </w:p>
    <w:p w:rsidR="0031494F" w:rsidRDefault="0031494F" w:rsidP="0031494F">
      <w:r>
        <w:rPr>
          <w:rFonts w:hint="eastAsia"/>
        </w:rPr>
        <w:t>［</w:t>
      </w:r>
      <w:r w:rsidR="00FF1F9E">
        <w:t>Disaster Advisory</w:t>
      </w:r>
      <w:r>
        <w:rPr>
          <w:rFonts w:hint="eastAsia"/>
        </w:rPr>
        <w:t>］</w:t>
      </w:r>
    </w:p>
    <w:p w:rsidR="0031494F" w:rsidRDefault="0031494F" w:rsidP="0031494F">
      <w:r>
        <w:rPr>
          <w:rFonts w:hint="eastAsia"/>
        </w:rPr>
        <w:t>＜</w:t>
      </w:r>
      <w:r w:rsidR="00FF1F9E" w:rsidRPr="00500878">
        <w:t>Heavy</w:t>
      </w:r>
      <w:r w:rsidR="00FF1F9E">
        <w:t xml:space="preserve"> Rain</w:t>
      </w:r>
      <w:r w:rsidR="00FF1F9E">
        <w:rPr>
          <w:rFonts w:hint="eastAsia"/>
        </w:rPr>
        <w:t>・</w:t>
      </w:r>
      <w:r w:rsidR="00FF1F9E">
        <w:t>Thunder</w:t>
      </w:r>
      <w:r w:rsidR="00FF1F9E">
        <w:rPr>
          <w:rFonts w:hint="eastAsia"/>
        </w:rPr>
        <w:t>・</w:t>
      </w:r>
      <w:r w:rsidR="00FF1F9E">
        <w:t>G</w:t>
      </w:r>
      <w:r w:rsidR="00FF1F9E" w:rsidRPr="00500878">
        <w:t>ust</w:t>
      </w:r>
      <w:r w:rsidR="00FF1F9E">
        <w:t>s</w:t>
      </w:r>
      <w:r w:rsidR="00FF1F9E" w:rsidRPr="00500878">
        <w:t xml:space="preserve"> of wind</w:t>
      </w:r>
      <w:r>
        <w:rPr>
          <w:rFonts w:hint="eastAsia"/>
        </w:rPr>
        <w:t>＞</w:t>
      </w:r>
    </w:p>
    <w:p w:rsidR="00500878" w:rsidRDefault="00706784" w:rsidP="0031494F">
      <w:r>
        <w:t>Due</w:t>
      </w:r>
      <w:r w:rsidR="00500878" w:rsidRPr="00500878">
        <w:t xml:space="preserve"> of Typhoon No. 7, </w:t>
      </w:r>
      <w:r w:rsidRPr="00500878">
        <w:t xml:space="preserve">there are places </w:t>
      </w:r>
      <w:r>
        <w:t xml:space="preserve">with the ground </w:t>
      </w:r>
      <w:r w:rsidR="009F6F57">
        <w:t>unstable</w:t>
      </w:r>
      <w:r>
        <w:t xml:space="preserve"> </w:t>
      </w:r>
      <w:r w:rsidR="00CC5F2B">
        <w:t>caused by</w:t>
      </w:r>
      <w:r>
        <w:t xml:space="preserve"> heavy rain</w:t>
      </w:r>
      <w:r w:rsidR="00500878" w:rsidRPr="00500878">
        <w:t>.</w:t>
      </w:r>
      <w:r w:rsidR="00DB17DF">
        <w:rPr>
          <w:rFonts w:hint="eastAsia"/>
        </w:rPr>
        <w:t xml:space="preserve"> </w:t>
      </w:r>
      <w:r w:rsidR="009F6F57">
        <w:rPr>
          <w:rFonts w:hint="eastAsia"/>
        </w:rPr>
        <w:t>T</w:t>
      </w:r>
      <w:r w:rsidR="009F6F57">
        <w:t>hunderstorm of 50 mm or above precipitation per hour is expected to be continued</w:t>
      </w:r>
      <w:r w:rsidR="002E15EC">
        <w:t xml:space="preserve"> from Eastern to Western Japan until July 6. Heavy rain will continue in wide areas of Japan until July 8.</w:t>
      </w:r>
      <w:r w:rsidR="00DB17DF">
        <w:rPr>
          <w:rFonts w:hint="eastAsia"/>
        </w:rPr>
        <w:t xml:space="preserve"> </w:t>
      </w:r>
      <w:r w:rsidR="00500878" w:rsidRPr="00500878">
        <w:t>In Northern Ja</w:t>
      </w:r>
      <w:r w:rsidR="00347CB3">
        <w:t>pan, heavy rain of 30 mm or above</w:t>
      </w:r>
      <w:r w:rsidR="002E15EC">
        <w:t xml:space="preserve"> precipitation</w:t>
      </w:r>
      <w:r w:rsidR="00347CB3">
        <w:t xml:space="preserve"> per hour is forecasted until</w:t>
      </w:r>
      <w:r w:rsidR="002E15EC">
        <w:t xml:space="preserve"> the evening of July</w:t>
      </w:r>
      <w:r w:rsidR="00500878" w:rsidRPr="00500878">
        <w:t xml:space="preserve"> 5, </w:t>
      </w:r>
      <w:r w:rsidR="00347CB3">
        <w:t>which would be</w:t>
      </w:r>
      <w:r w:rsidR="002E15EC">
        <w:t xml:space="preserve"> unusual</w:t>
      </w:r>
      <w:r w:rsidR="00500878" w:rsidRPr="00500878">
        <w:t xml:space="preserve"> heavy rain. Please be </w:t>
      </w:r>
      <w:r w:rsidR="002E15EC">
        <w:t>alerted</w:t>
      </w:r>
      <w:r w:rsidR="00500878" w:rsidRPr="00500878">
        <w:t>.</w:t>
      </w:r>
    </w:p>
    <w:p w:rsidR="00772BF3" w:rsidRDefault="00772BF3" w:rsidP="0031494F"/>
    <w:p w:rsidR="00772BF3" w:rsidRDefault="00772BF3" w:rsidP="00772BF3">
      <w:pPr>
        <w:jc w:val="center"/>
      </w:pPr>
      <w:bookmarkStart w:id="0" w:name="_GoBack"/>
      <w:r w:rsidRPr="00772BF3">
        <w:rPr>
          <w:noProof/>
        </w:rPr>
        <w:drawing>
          <wp:inline distT="0" distB="0" distL="0" distR="0">
            <wp:extent cx="4775200" cy="3979333"/>
            <wp:effectExtent l="0" t="0" r="6350" b="2540"/>
            <wp:docPr id="1" name="図 1" descr="C:\Users\Owner\Desktop\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Desktop\99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5459" cy="3987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72BF3" w:rsidRDefault="00772BF3" w:rsidP="0031494F"/>
    <w:p w:rsidR="00772BF3" w:rsidRDefault="00772BF3" w:rsidP="0031494F"/>
    <w:p w:rsidR="00347CB3" w:rsidRDefault="00347CB3" w:rsidP="0031494F"/>
    <w:p w:rsidR="0031494F" w:rsidRDefault="00DB17DF" w:rsidP="0031494F">
      <w:r>
        <w:t xml:space="preserve">Probable </w:t>
      </w:r>
      <w:r w:rsidR="002E15EC">
        <w:t xml:space="preserve">Precipitation </w:t>
      </w:r>
      <w:r w:rsidR="00347CB3">
        <w:t>estimated for 24 hours until 12:00</w:t>
      </w:r>
      <w:r w:rsidR="007B0E17">
        <w:t xml:space="preserve"> pm</w:t>
      </w:r>
      <w:r w:rsidR="007B0E17">
        <w:rPr>
          <w:rFonts w:hint="eastAsia"/>
        </w:rPr>
        <w:t xml:space="preserve"> </w:t>
      </w:r>
      <w:r w:rsidR="007B0E17">
        <w:t>on</w:t>
      </w:r>
      <w:r w:rsidR="00347CB3">
        <w:t xml:space="preserve"> July 6</w:t>
      </w:r>
    </w:p>
    <w:p w:rsidR="0031494F" w:rsidRDefault="0031494F" w:rsidP="0031494F">
      <w:r>
        <w:rPr>
          <w:rFonts w:hint="eastAsia"/>
        </w:rPr>
        <w:t>（</w:t>
      </w:r>
      <w:r w:rsidR="002E15EC">
        <w:t>Areas in Japan</w:t>
      </w:r>
      <w:r>
        <w:rPr>
          <w:rFonts w:hint="eastAsia"/>
        </w:rPr>
        <w:t>：</w:t>
      </w:r>
      <w:hyperlink r:id="rId7" w:history="1">
        <w:r w:rsidRPr="00C27C72">
          <w:rPr>
            <w:rStyle w:val="a3"/>
          </w:rPr>
          <w:t>https://www.data.jma.go.jp/gmd/cpd/longfcst/en/tourist.html</w:t>
        </w:r>
      </w:hyperlink>
      <w:r>
        <w:rPr>
          <w:rFonts w:hint="eastAsia"/>
        </w:rPr>
        <w:t>）</w:t>
      </w:r>
    </w:p>
    <w:p w:rsidR="0031494F" w:rsidRDefault="00347CB3" w:rsidP="0031494F">
      <w:r>
        <w:rPr>
          <w:rFonts w:hint="eastAsia"/>
        </w:rPr>
        <w:t>T</w:t>
      </w:r>
      <w:r w:rsidR="002E15EC">
        <w:t>okai Area</w:t>
      </w:r>
      <w:r w:rsidR="00A74E43">
        <w:t>:</w:t>
      </w:r>
      <w:r w:rsidR="00A74E43">
        <w:tab/>
      </w:r>
      <w:r w:rsidR="00A74E43">
        <w:tab/>
      </w:r>
      <w:r w:rsidR="00A74E43">
        <w:tab/>
      </w:r>
      <w:r w:rsidR="006372E4">
        <w:t>450mm</w:t>
      </w:r>
      <w:r w:rsidR="006372E4" w:rsidRPr="006372E4">
        <w:t xml:space="preserve"> </w:t>
      </w:r>
    </w:p>
    <w:p w:rsidR="0031494F" w:rsidRDefault="00347CB3" w:rsidP="0031494F">
      <w:r>
        <w:rPr>
          <w:rFonts w:hint="eastAsia"/>
        </w:rPr>
        <w:t>S</w:t>
      </w:r>
      <w:r w:rsidR="002E15EC">
        <w:t>hikoku Area</w:t>
      </w:r>
      <w:r w:rsidR="00A74E43">
        <w:t>:</w:t>
      </w:r>
      <w:r w:rsidR="00A74E43">
        <w:tab/>
      </w:r>
      <w:r w:rsidR="00A74E43">
        <w:tab/>
      </w:r>
      <w:r w:rsidR="00A74E43">
        <w:tab/>
        <w:t>400mm</w:t>
      </w:r>
      <w:r w:rsidR="0031494F">
        <w:rPr>
          <w:rFonts w:hint="eastAsia"/>
        </w:rPr>
        <w:t xml:space="preserve">　　　　　　　　　　　　　</w:t>
      </w:r>
    </w:p>
    <w:p w:rsidR="0031494F" w:rsidRDefault="00347CB3" w:rsidP="0031494F">
      <w:r>
        <w:rPr>
          <w:rFonts w:hint="eastAsia"/>
        </w:rPr>
        <w:t>K</w:t>
      </w:r>
      <w:r w:rsidR="002E15EC">
        <w:t>inki Area</w:t>
      </w:r>
      <w:r w:rsidR="00A74E43">
        <w:t>:</w:t>
      </w:r>
      <w:r w:rsidR="00A74E43">
        <w:tab/>
      </w:r>
      <w:r w:rsidR="00A74E43">
        <w:tab/>
      </w:r>
      <w:r w:rsidR="00A74E43">
        <w:tab/>
        <w:t>350mm</w:t>
      </w:r>
      <w:r w:rsidR="0031494F">
        <w:rPr>
          <w:rFonts w:hint="eastAsia"/>
        </w:rPr>
        <w:t xml:space="preserve">　　　　　　　　　　　　　</w:t>
      </w:r>
    </w:p>
    <w:p w:rsidR="0031494F" w:rsidRDefault="002E15EC" w:rsidP="0031494F">
      <w:r>
        <w:rPr>
          <w:rFonts w:hint="eastAsia"/>
        </w:rPr>
        <w:t>K</w:t>
      </w:r>
      <w:r>
        <w:t>anto-Koushin Area</w:t>
      </w:r>
      <w:r w:rsidR="00A74E43">
        <w:t>:</w:t>
      </w:r>
      <w:r w:rsidR="00A74E43">
        <w:tab/>
      </w:r>
      <w:r w:rsidR="00A74E43">
        <w:tab/>
        <w:t>300mm</w:t>
      </w:r>
      <w:r w:rsidR="0031494F">
        <w:rPr>
          <w:rFonts w:hint="eastAsia"/>
        </w:rPr>
        <w:t xml:space="preserve">　　　　　　　　　　</w:t>
      </w:r>
    </w:p>
    <w:p w:rsidR="0031494F" w:rsidRDefault="002E15EC" w:rsidP="0031494F">
      <w:r>
        <w:rPr>
          <w:rFonts w:hint="eastAsia"/>
        </w:rPr>
        <w:t>H</w:t>
      </w:r>
      <w:r>
        <w:t>okuriku and Kyusyu Areas</w:t>
      </w:r>
      <w:r w:rsidR="00A74E43">
        <w:t>:</w:t>
      </w:r>
      <w:r w:rsidR="00A74E43">
        <w:tab/>
        <w:t>250mm</w:t>
      </w:r>
      <w:r w:rsidR="0031494F">
        <w:rPr>
          <w:rFonts w:hint="eastAsia"/>
        </w:rPr>
        <w:t xml:space="preserve">　　　　　　　　</w:t>
      </w:r>
    </w:p>
    <w:p w:rsidR="0031494F" w:rsidRDefault="002E15EC" w:rsidP="0031494F">
      <w:r>
        <w:t>Northern Kyusyu Area</w:t>
      </w:r>
      <w:r w:rsidR="00A74E43">
        <w:t>:</w:t>
      </w:r>
      <w:r w:rsidR="00A74E43">
        <w:tab/>
      </w:r>
      <w:r w:rsidR="00A74E43">
        <w:tab/>
        <w:t>200mm</w:t>
      </w:r>
      <w:r w:rsidR="0031494F">
        <w:rPr>
          <w:rFonts w:hint="eastAsia"/>
        </w:rPr>
        <w:t xml:space="preserve">　　　　　　　　　　</w:t>
      </w:r>
    </w:p>
    <w:p w:rsidR="0031494F" w:rsidRDefault="002E15EC" w:rsidP="0031494F">
      <w:r>
        <w:rPr>
          <w:rFonts w:hint="eastAsia"/>
        </w:rPr>
        <w:t>C</w:t>
      </w:r>
      <w:r>
        <w:t>hugoku Area</w:t>
      </w:r>
      <w:r w:rsidR="00A74E43">
        <w:t>:</w:t>
      </w:r>
      <w:r w:rsidR="00A74E43">
        <w:tab/>
      </w:r>
      <w:r w:rsidR="00A74E43">
        <w:tab/>
      </w:r>
      <w:r w:rsidR="00A74E43">
        <w:tab/>
        <w:t>150mm</w:t>
      </w:r>
      <w:r w:rsidR="0031494F">
        <w:rPr>
          <w:rFonts w:hint="eastAsia"/>
        </w:rPr>
        <w:t xml:space="preserve">　　　　　　　　　</w:t>
      </w:r>
    </w:p>
    <w:p w:rsidR="0031494F" w:rsidRDefault="002E15EC" w:rsidP="0031494F">
      <w:r>
        <w:rPr>
          <w:rFonts w:hint="eastAsia"/>
        </w:rPr>
        <w:t>T</w:t>
      </w:r>
      <w:r>
        <w:t>ohoku Area</w:t>
      </w:r>
      <w:r w:rsidR="00A74E43">
        <w:t>:</w:t>
      </w:r>
      <w:r w:rsidR="00A74E43">
        <w:tab/>
      </w:r>
      <w:r w:rsidR="00A74E43">
        <w:tab/>
      </w:r>
      <w:r w:rsidR="00A74E43">
        <w:tab/>
        <w:t>80mm</w:t>
      </w:r>
      <w:r w:rsidR="0031494F">
        <w:rPr>
          <w:rFonts w:hint="eastAsia"/>
        </w:rPr>
        <w:t xml:space="preserve">　　　　　　　　　　</w:t>
      </w:r>
    </w:p>
    <w:p w:rsidR="0031494F" w:rsidRDefault="002E15EC" w:rsidP="0031494F">
      <w:r>
        <w:rPr>
          <w:rFonts w:hint="eastAsia"/>
        </w:rPr>
        <w:t>H</w:t>
      </w:r>
      <w:r>
        <w:t>okkaido Area</w:t>
      </w:r>
      <w:r w:rsidR="00A74E43">
        <w:t>:</w:t>
      </w:r>
      <w:r w:rsidR="00A74E43">
        <w:tab/>
      </w:r>
      <w:r w:rsidR="00A74E43">
        <w:tab/>
      </w:r>
      <w:r w:rsidR="00A74E43">
        <w:tab/>
        <w:t>60mm</w:t>
      </w:r>
      <w:r w:rsidR="0031494F">
        <w:rPr>
          <w:rFonts w:hint="eastAsia"/>
        </w:rPr>
        <w:t xml:space="preserve">　　　　　　　　　　</w:t>
      </w:r>
    </w:p>
    <w:p w:rsidR="0031494F" w:rsidRDefault="003B512B" w:rsidP="0031494F">
      <w:r>
        <w:rPr>
          <w:rFonts w:hint="eastAsia"/>
        </w:rPr>
        <w:t xml:space="preserve">　</w:t>
      </w:r>
    </w:p>
    <w:p w:rsidR="00500878" w:rsidRDefault="00A74E43" w:rsidP="0031494F">
      <w:r>
        <w:rPr>
          <w:rFonts w:hint="eastAsia"/>
        </w:rPr>
        <w:t>＊</w:t>
      </w:r>
      <w:r w:rsidR="00500878" w:rsidRPr="00500878">
        <w:t xml:space="preserve">Please </w:t>
      </w:r>
      <w:r w:rsidR="002E15EC">
        <w:t>secure your safety.</w:t>
      </w:r>
    </w:p>
    <w:p w:rsidR="00500878" w:rsidRDefault="00CC5F2B" w:rsidP="0031494F">
      <w:r>
        <w:rPr>
          <w:u w:val="single"/>
        </w:rPr>
        <w:t>P</w:t>
      </w:r>
      <w:r w:rsidR="002E15EC" w:rsidRPr="00A74E43">
        <w:rPr>
          <w:u w:val="single"/>
        </w:rPr>
        <w:t>robable maximum precipitation</w:t>
      </w:r>
      <w:r w:rsidR="00347CB3" w:rsidRPr="00A74E43">
        <w:rPr>
          <w:u w:val="single"/>
        </w:rPr>
        <w:t xml:space="preserve"> </w:t>
      </w:r>
      <w:r>
        <w:rPr>
          <w:u w:val="single"/>
        </w:rPr>
        <w:t xml:space="preserve">estimated </w:t>
      </w:r>
      <w:r w:rsidR="00347CB3" w:rsidRPr="00A74E43">
        <w:rPr>
          <w:u w:val="single"/>
        </w:rPr>
        <w:t xml:space="preserve">for 24 </w:t>
      </w:r>
      <w:r w:rsidR="007B0E17">
        <w:rPr>
          <w:u w:val="single"/>
        </w:rPr>
        <w:t>hours until 12:00 pm on</w:t>
      </w:r>
      <w:r w:rsidR="00347CB3" w:rsidRPr="00A74E43">
        <w:rPr>
          <w:u w:val="single"/>
        </w:rPr>
        <w:t xml:space="preserve"> July 7</w:t>
      </w:r>
      <w:r w:rsidR="00500878" w:rsidRPr="00500878">
        <w:t xml:space="preserve"> </w:t>
      </w:r>
      <w:r w:rsidR="00347CB3">
        <w:t>as follows:</w:t>
      </w:r>
    </w:p>
    <w:p w:rsidR="00A74E43" w:rsidRDefault="0031494F" w:rsidP="0031494F">
      <w:r>
        <w:rPr>
          <w:rFonts w:hint="eastAsia"/>
        </w:rPr>
        <w:t>・</w:t>
      </w:r>
      <w:r w:rsidR="002E15EC">
        <w:rPr>
          <w:rFonts w:hint="eastAsia"/>
        </w:rPr>
        <w:t>T</w:t>
      </w:r>
      <w:r w:rsidR="002E15EC">
        <w:t>okai and Shikoku Areas :</w:t>
      </w:r>
      <w:r w:rsidR="00A74E43">
        <w:t xml:space="preserve"> </w:t>
      </w:r>
      <w:r w:rsidR="00A74E43">
        <w:rPr>
          <w:rFonts w:hint="eastAsia"/>
        </w:rPr>
        <w:t>3</w:t>
      </w:r>
      <w:r w:rsidR="00A74E43">
        <w:t>00mm to 400mm</w:t>
      </w:r>
      <w:r>
        <w:rPr>
          <w:rFonts w:hint="eastAsia"/>
        </w:rPr>
        <w:t xml:space="preserve">　　</w:t>
      </w:r>
    </w:p>
    <w:p w:rsidR="0031494F" w:rsidRDefault="0031494F" w:rsidP="00A74E43">
      <w:r>
        <w:rPr>
          <w:rFonts w:hint="eastAsia"/>
        </w:rPr>
        <w:t>・</w:t>
      </w:r>
      <w:r w:rsidR="002E15EC">
        <w:rPr>
          <w:rFonts w:hint="eastAsia"/>
        </w:rPr>
        <w:t>H</w:t>
      </w:r>
      <w:r w:rsidR="002E15EC">
        <w:t>okuriku, Kanto-Koushin, Kinki, Northern and Southern Kyusyu Areas</w:t>
      </w:r>
      <w:r w:rsidR="00A74E43">
        <w:t>: 200mm to 300 mm</w:t>
      </w:r>
    </w:p>
    <w:p w:rsidR="00500878" w:rsidRDefault="00500878" w:rsidP="0031494F"/>
    <w:p w:rsidR="006215C4" w:rsidRDefault="00FF1F9E" w:rsidP="0031494F">
      <w:r>
        <w:t>Please be alerted</w:t>
      </w:r>
      <w:r w:rsidR="00500878" w:rsidRPr="00500878">
        <w:t xml:space="preserve"> of </w:t>
      </w:r>
      <w:r w:rsidR="006372E4">
        <w:t xml:space="preserve">landslide </w:t>
      </w:r>
      <w:r w:rsidR="00500878" w:rsidRPr="00500878">
        <w:t>di</w:t>
      </w:r>
      <w:r w:rsidR="006372E4">
        <w:t xml:space="preserve">sasters, </w:t>
      </w:r>
      <w:r w:rsidR="00347CB3">
        <w:t>inu</w:t>
      </w:r>
      <w:r>
        <w:t>ndation of low land</w:t>
      </w:r>
      <w:r w:rsidR="00500878" w:rsidRPr="00500878">
        <w:t>, river rises and floods.</w:t>
      </w:r>
      <w:r w:rsidR="00A74E43">
        <w:t xml:space="preserve"> </w:t>
      </w:r>
      <w:r w:rsidR="006372E4">
        <w:t>Also</w:t>
      </w:r>
      <w:r>
        <w:t xml:space="preserve">, please be aware </w:t>
      </w:r>
      <w:r w:rsidR="006372E4">
        <w:t xml:space="preserve">of </w:t>
      </w:r>
      <w:r>
        <w:t xml:space="preserve">lightning and </w:t>
      </w:r>
      <w:r w:rsidR="008D2789" w:rsidRPr="008D2789">
        <w:t>gusts</w:t>
      </w:r>
      <w:r w:rsidR="006372E4">
        <w:t xml:space="preserve"> of wind</w:t>
      </w:r>
      <w:r w:rsidR="008D2789" w:rsidRPr="008D2789">
        <w:t xml:space="preserve"> such as </w:t>
      </w:r>
      <w:r w:rsidR="006372E4">
        <w:t>tornado</w:t>
      </w:r>
      <w:r w:rsidR="00CC5F2B">
        <w:t>e</w:t>
      </w:r>
      <w:r>
        <w:t>s</w:t>
      </w:r>
      <w:r w:rsidR="006372E4">
        <w:t xml:space="preserve"> in W</w:t>
      </w:r>
      <w:r>
        <w:t>estern to</w:t>
      </w:r>
      <w:r w:rsidR="006372E4">
        <w:t xml:space="preserve"> E</w:t>
      </w:r>
      <w:r w:rsidR="008D2789" w:rsidRPr="008D2789">
        <w:t>astern Japan.</w:t>
      </w:r>
      <w:r w:rsidR="00DF7B78">
        <w:t xml:space="preserve"> </w:t>
      </w:r>
      <w:r w:rsidR="008D2789" w:rsidRPr="008D2789">
        <w:t>If there is a sign of the developed cumulonimbus cloud</w:t>
      </w:r>
      <w:r w:rsidR="006372E4">
        <w:t xml:space="preserve"> approaching</w:t>
      </w:r>
      <w:r>
        <w:t xml:space="preserve">, please go inside of the building to </w:t>
      </w:r>
      <w:r w:rsidR="008D2789" w:rsidRPr="008D2789">
        <w:t>secure</w:t>
      </w:r>
      <w:r w:rsidR="006372E4">
        <w:t xml:space="preserve"> </w:t>
      </w:r>
      <w:r>
        <w:t xml:space="preserve">your </w:t>
      </w:r>
      <w:r w:rsidR="006372E4">
        <w:t>safety</w:t>
      </w:r>
      <w:r w:rsidR="008D2789" w:rsidRPr="008D2789">
        <w:t>.</w:t>
      </w:r>
    </w:p>
    <w:sectPr w:rsidR="006215C4" w:rsidSect="0031494F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AE0" w:rsidRDefault="00193AE0" w:rsidP="0031494F">
      <w:r>
        <w:separator/>
      </w:r>
    </w:p>
  </w:endnote>
  <w:endnote w:type="continuationSeparator" w:id="0">
    <w:p w:rsidR="00193AE0" w:rsidRDefault="00193AE0" w:rsidP="00314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AE0" w:rsidRDefault="00193AE0" w:rsidP="0031494F">
      <w:r>
        <w:separator/>
      </w:r>
    </w:p>
  </w:footnote>
  <w:footnote w:type="continuationSeparator" w:id="0">
    <w:p w:rsidR="00193AE0" w:rsidRDefault="00193AE0" w:rsidP="003149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94F" w:rsidRDefault="005D7EA2" w:rsidP="0031494F">
    <w:pPr>
      <w:pStyle w:val="a5"/>
      <w:jc w:val="right"/>
    </w:pPr>
    <w:r>
      <w:rPr>
        <w:rFonts w:hint="eastAsia"/>
      </w:rPr>
      <w:t>翻訳：</w:t>
    </w:r>
    <w:r w:rsidR="0031494F">
      <w:rPr>
        <w:rFonts w:hint="eastAsia"/>
      </w:rPr>
      <w:t>O</w:t>
    </w:r>
    <w:r w:rsidR="0031494F">
      <w:t>saka Univ-GRSC2018</w:t>
    </w:r>
    <w:r>
      <w:rPr>
        <w:rFonts w:hint="eastAsia"/>
      </w:rPr>
      <w:t>（英語）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94F"/>
    <w:rsid w:val="00001A39"/>
    <w:rsid w:val="00004EF6"/>
    <w:rsid w:val="000225BD"/>
    <w:rsid w:val="000239BF"/>
    <w:rsid w:val="000754DA"/>
    <w:rsid w:val="000856B2"/>
    <w:rsid w:val="000B7FEB"/>
    <w:rsid w:val="00100EE0"/>
    <w:rsid w:val="00105534"/>
    <w:rsid w:val="00142655"/>
    <w:rsid w:val="001934ED"/>
    <w:rsid w:val="00193AE0"/>
    <w:rsid w:val="001E45E4"/>
    <w:rsid w:val="001E4B52"/>
    <w:rsid w:val="0027233B"/>
    <w:rsid w:val="0027325E"/>
    <w:rsid w:val="002A6725"/>
    <w:rsid w:val="002B32B4"/>
    <w:rsid w:val="002D7C32"/>
    <w:rsid w:val="002E15EC"/>
    <w:rsid w:val="00302714"/>
    <w:rsid w:val="00307E04"/>
    <w:rsid w:val="0031494F"/>
    <w:rsid w:val="003450CE"/>
    <w:rsid w:val="00347CB3"/>
    <w:rsid w:val="00363723"/>
    <w:rsid w:val="003822D8"/>
    <w:rsid w:val="00387F82"/>
    <w:rsid w:val="003B512B"/>
    <w:rsid w:val="003D507B"/>
    <w:rsid w:val="003D6B62"/>
    <w:rsid w:val="003F38C5"/>
    <w:rsid w:val="00411DF4"/>
    <w:rsid w:val="00451F87"/>
    <w:rsid w:val="00453E96"/>
    <w:rsid w:val="00463AB9"/>
    <w:rsid w:val="004651E5"/>
    <w:rsid w:val="0047486E"/>
    <w:rsid w:val="004768FB"/>
    <w:rsid w:val="00480793"/>
    <w:rsid w:val="00491EBF"/>
    <w:rsid w:val="00495C0C"/>
    <w:rsid w:val="004C2ACD"/>
    <w:rsid w:val="004E31A6"/>
    <w:rsid w:val="00500878"/>
    <w:rsid w:val="005120C5"/>
    <w:rsid w:val="00523A7E"/>
    <w:rsid w:val="005547FE"/>
    <w:rsid w:val="00577717"/>
    <w:rsid w:val="00595D39"/>
    <w:rsid w:val="005A514B"/>
    <w:rsid w:val="005C3B48"/>
    <w:rsid w:val="005D58B8"/>
    <w:rsid w:val="005D7EA2"/>
    <w:rsid w:val="005E0508"/>
    <w:rsid w:val="0060029A"/>
    <w:rsid w:val="0061607A"/>
    <w:rsid w:val="006215C4"/>
    <w:rsid w:val="006372E4"/>
    <w:rsid w:val="00657765"/>
    <w:rsid w:val="0067466D"/>
    <w:rsid w:val="006756E7"/>
    <w:rsid w:val="00680A89"/>
    <w:rsid w:val="0068425E"/>
    <w:rsid w:val="006A3FCB"/>
    <w:rsid w:val="006C4E88"/>
    <w:rsid w:val="00700D7E"/>
    <w:rsid w:val="00703EF9"/>
    <w:rsid w:val="00706784"/>
    <w:rsid w:val="00710F8F"/>
    <w:rsid w:val="007130D1"/>
    <w:rsid w:val="00726A48"/>
    <w:rsid w:val="00734F96"/>
    <w:rsid w:val="00764F67"/>
    <w:rsid w:val="00772BF3"/>
    <w:rsid w:val="00786769"/>
    <w:rsid w:val="007B0E17"/>
    <w:rsid w:val="00840BF2"/>
    <w:rsid w:val="008513A1"/>
    <w:rsid w:val="0085495B"/>
    <w:rsid w:val="00882387"/>
    <w:rsid w:val="00895218"/>
    <w:rsid w:val="008A059B"/>
    <w:rsid w:val="008D2789"/>
    <w:rsid w:val="00917FD5"/>
    <w:rsid w:val="00943626"/>
    <w:rsid w:val="00943A7A"/>
    <w:rsid w:val="00944BF0"/>
    <w:rsid w:val="009711CE"/>
    <w:rsid w:val="00974A37"/>
    <w:rsid w:val="00976CFD"/>
    <w:rsid w:val="009822EF"/>
    <w:rsid w:val="009D4233"/>
    <w:rsid w:val="009D553D"/>
    <w:rsid w:val="009D7B9D"/>
    <w:rsid w:val="009F6F57"/>
    <w:rsid w:val="00A434B6"/>
    <w:rsid w:val="00A74E43"/>
    <w:rsid w:val="00A76179"/>
    <w:rsid w:val="00AA2647"/>
    <w:rsid w:val="00AB6EFB"/>
    <w:rsid w:val="00AC6049"/>
    <w:rsid w:val="00AF1179"/>
    <w:rsid w:val="00B378B4"/>
    <w:rsid w:val="00B717EF"/>
    <w:rsid w:val="00BB0617"/>
    <w:rsid w:val="00BC7ADE"/>
    <w:rsid w:val="00C8629B"/>
    <w:rsid w:val="00C879FE"/>
    <w:rsid w:val="00CA762A"/>
    <w:rsid w:val="00CC5F2B"/>
    <w:rsid w:val="00CD14C1"/>
    <w:rsid w:val="00CD3138"/>
    <w:rsid w:val="00CF3470"/>
    <w:rsid w:val="00D01198"/>
    <w:rsid w:val="00D04D7F"/>
    <w:rsid w:val="00D170F1"/>
    <w:rsid w:val="00D303A3"/>
    <w:rsid w:val="00D4785A"/>
    <w:rsid w:val="00D61C48"/>
    <w:rsid w:val="00D74860"/>
    <w:rsid w:val="00DA2A0D"/>
    <w:rsid w:val="00DB17DF"/>
    <w:rsid w:val="00DC5568"/>
    <w:rsid w:val="00DE51BB"/>
    <w:rsid w:val="00DF7B78"/>
    <w:rsid w:val="00E54542"/>
    <w:rsid w:val="00EA4C1D"/>
    <w:rsid w:val="00EA7A09"/>
    <w:rsid w:val="00ED1476"/>
    <w:rsid w:val="00EE5A11"/>
    <w:rsid w:val="00EF772B"/>
    <w:rsid w:val="00F874BF"/>
    <w:rsid w:val="00FA10BF"/>
    <w:rsid w:val="00FF1F9E"/>
    <w:rsid w:val="00FF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90B294"/>
  <w15:chartTrackingRefBased/>
  <w15:docId w15:val="{D7392EB4-454F-49E9-B719-327CC8C11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494F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31494F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31494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1494F"/>
  </w:style>
  <w:style w:type="paragraph" w:styleId="a7">
    <w:name w:val="footer"/>
    <w:basedOn w:val="a"/>
    <w:link w:val="a8"/>
    <w:uiPriority w:val="99"/>
    <w:unhideWhenUsed/>
    <w:rsid w:val="003149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1494F"/>
  </w:style>
  <w:style w:type="paragraph" w:styleId="a9">
    <w:name w:val="Balloon Text"/>
    <w:basedOn w:val="a"/>
    <w:link w:val="aa"/>
    <w:uiPriority w:val="99"/>
    <w:semiHidden/>
    <w:unhideWhenUsed/>
    <w:rsid w:val="008513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513A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data.jma.go.jp/gmd/cpd/longfcst/en/tourist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Tsukamoto</dc:creator>
  <cp:keywords/>
  <dc:description/>
  <cp:lastModifiedBy>Stefano Tsukamoto</cp:lastModifiedBy>
  <cp:revision>3</cp:revision>
  <cp:lastPrinted>2018-07-05T15:33:00Z</cp:lastPrinted>
  <dcterms:created xsi:type="dcterms:W3CDTF">2018-07-05T15:49:00Z</dcterms:created>
  <dcterms:modified xsi:type="dcterms:W3CDTF">2018-07-05T16:41:00Z</dcterms:modified>
</cp:coreProperties>
</file>